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79C7F" w14:textId="77777777" w:rsidR="00D2163C" w:rsidRDefault="00000000">
      <w:pPr>
        <w:pStyle w:val="Standard"/>
        <w:ind w:firstLine="720"/>
        <w:jc w:val="right"/>
      </w:pPr>
      <w:r>
        <w:t>ПРЕДЛОГ</w:t>
      </w:r>
    </w:p>
    <w:p w14:paraId="252BA3C8" w14:textId="77777777" w:rsidR="00D2163C" w:rsidRDefault="00D2163C">
      <w:pPr>
        <w:pStyle w:val="Standard"/>
        <w:ind w:firstLine="720"/>
        <w:jc w:val="right"/>
      </w:pPr>
    </w:p>
    <w:p w14:paraId="1636FBDC" w14:textId="77777777" w:rsidR="00D2163C" w:rsidRDefault="00000000">
      <w:pPr>
        <w:pStyle w:val="Standard"/>
        <w:ind w:firstLine="720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27. </w:t>
      </w:r>
      <w:proofErr w:type="spellStart"/>
      <w:r>
        <w:t>став</w:t>
      </w:r>
      <w:proofErr w:type="spellEnd"/>
      <w:r>
        <w:t xml:space="preserve"> 10.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својини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t>РС“</w:t>
      </w:r>
      <w:proofErr w:type="gramEnd"/>
      <w:r>
        <w:t xml:space="preserve">, </w:t>
      </w:r>
      <w:proofErr w:type="spellStart"/>
      <w:r>
        <w:t>бр</w:t>
      </w:r>
      <w:proofErr w:type="spellEnd"/>
      <w:r>
        <w:t>. 72/2011, 88/2013 и 105/2014,104/</w:t>
      </w:r>
      <w:proofErr w:type="gramStart"/>
      <w:r>
        <w:t>2016  и</w:t>
      </w:r>
      <w:proofErr w:type="gramEnd"/>
      <w:r>
        <w:t xml:space="preserve"> 108/2016,113/2017, 95/2018 и 153/2020), </w:t>
      </w:r>
      <w:proofErr w:type="spellStart"/>
      <w:r>
        <w:t>члана</w:t>
      </w:r>
      <w:proofErr w:type="spellEnd"/>
      <w:r>
        <w:t xml:space="preserve"> 19. </w:t>
      </w:r>
      <w:proofErr w:type="spellStart"/>
      <w:r>
        <w:t>Уредбе</w:t>
      </w:r>
      <w:proofErr w:type="spellEnd"/>
      <w:r>
        <w:t xml:space="preserve"> о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прибављања</w:t>
      </w:r>
      <w:proofErr w:type="spellEnd"/>
      <w:r>
        <w:t xml:space="preserve"> и </w:t>
      </w:r>
      <w:proofErr w:type="spellStart"/>
      <w:r>
        <w:t>отуђења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непосредном</w:t>
      </w:r>
      <w:proofErr w:type="spellEnd"/>
      <w:r>
        <w:t xml:space="preserve"> </w:t>
      </w:r>
      <w:proofErr w:type="spellStart"/>
      <w:r>
        <w:t>погодбом</w:t>
      </w:r>
      <w:proofErr w:type="spellEnd"/>
      <w:r>
        <w:t xml:space="preserve"> и </w:t>
      </w:r>
      <w:proofErr w:type="spellStart"/>
      <w:r>
        <w:t>давања</w:t>
      </w:r>
      <w:proofErr w:type="spellEnd"/>
      <w:r>
        <w:t xml:space="preserve"> у </w:t>
      </w:r>
      <w:proofErr w:type="spellStart"/>
      <w:r>
        <w:t>закуп</w:t>
      </w:r>
      <w:proofErr w:type="spellEnd"/>
      <w:r>
        <w:t xml:space="preserve"> </w:t>
      </w:r>
      <w:proofErr w:type="spellStart"/>
      <w:r>
        <w:t>ствари</w:t>
      </w:r>
      <w:proofErr w:type="spellEnd"/>
      <w:r>
        <w:t xml:space="preserve"> у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својини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прибављања</w:t>
      </w:r>
      <w:proofErr w:type="spellEnd"/>
      <w:r>
        <w:t xml:space="preserve"> и </w:t>
      </w:r>
      <w:proofErr w:type="spellStart"/>
      <w:r>
        <w:t>уступања</w:t>
      </w:r>
      <w:proofErr w:type="spellEnd"/>
      <w:r>
        <w:t xml:space="preserve"> </w:t>
      </w:r>
      <w:proofErr w:type="spellStart"/>
      <w:r>
        <w:t>искоришћавања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имовинских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поступцима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и </w:t>
      </w:r>
      <w:proofErr w:type="spellStart"/>
      <w:r>
        <w:t>прикупљања</w:t>
      </w:r>
      <w:proofErr w:type="spellEnd"/>
      <w:r>
        <w:t xml:space="preserve"> </w:t>
      </w:r>
      <w:proofErr w:type="spellStart"/>
      <w:r>
        <w:t>писмених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t>РС“</w:t>
      </w:r>
      <w:proofErr w:type="gramEnd"/>
      <w:r>
        <w:t xml:space="preserve">, </w:t>
      </w:r>
      <w:proofErr w:type="spellStart"/>
      <w:r>
        <w:t>бр</w:t>
      </w:r>
      <w:proofErr w:type="spellEnd"/>
      <w:r>
        <w:t xml:space="preserve">. 16/2018), </w:t>
      </w:r>
      <w:proofErr w:type="spellStart"/>
      <w:r>
        <w:t>члана</w:t>
      </w:r>
      <w:proofErr w:type="spellEnd"/>
      <w:r>
        <w:t xml:space="preserve"> 38. </w:t>
      </w:r>
      <w:proofErr w:type="spellStart"/>
      <w:r>
        <w:t>Статута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Мионица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proofErr w:type="gramStart"/>
      <w:r>
        <w:t>гласник</w:t>
      </w:r>
      <w:proofErr w:type="spellEnd"/>
      <w:r>
        <w:t xml:space="preserve">  </w:t>
      </w:r>
      <w:proofErr w:type="spellStart"/>
      <w:r>
        <w:t>општине</w:t>
      </w:r>
      <w:proofErr w:type="spellEnd"/>
      <w:proofErr w:type="gramEnd"/>
      <w:r>
        <w:t xml:space="preserve"> Мионица“, </w:t>
      </w:r>
      <w:proofErr w:type="spellStart"/>
      <w:r>
        <w:t>бр</w:t>
      </w:r>
      <w:proofErr w:type="spellEnd"/>
      <w:r>
        <w:t xml:space="preserve">. 6/2019), и </w:t>
      </w:r>
      <w:proofErr w:type="spellStart"/>
      <w:r>
        <w:t>члана</w:t>
      </w:r>
      <w:proofErr w:type="spellEnd"/>
      <w:r>
        <w:t xml:space="preserve"> 11. </w:t>
      </w:r>
      <w:proofErr w:type="spellStart"/>
      <w:r>
        <w:t>став</w:t>
      </w:r>
      <w:proofErr w:type="spellEnd"/>
      <w:r>
        <w:t xml:space="preserve"> 1.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прибављању</w:t>
      </w:r>
      <w:proofErr w:type="spellEnd"/>
      <w:r>
        <w:t xml:space="preserve">, </w:t>
      </w:r>
      <w:proofErr w:type="spellStart"/>
      <w:r>
        <w:t>коришћењу</w:t>
      </w:r>
      <w:proofErr w:type="spellEnd"/>
      <w:r>
        <w:t xml:space="preserve">, </w:t>
      </w:r>
      <w:proofErr w:type="spellStart"/>
      <w:r>
        <w:t>управљању</w:t>
      </w:r>
      <w:proofErr w:type="spellEnd"/>
      <w:r>
        <w:t xml:space="preserve"> и </w:t>
      </w:r>
      <w:proofErr w:type="spellStart"/>
      <w:r>
        <w:t>располагању</w:t>
      </w:r>
      <w:proofErr w:type="spellEnd"/>
      <w:r>
        <w:t xml:space="preserve"> </w:t>
      </w:r>
      <w:proofErr w:type="spellStart"/>
      <w:r>
        <w:t>стварима</w:t>
      </w:r>
      <w:proofErr w:type="spellEnd"/>
      <w:r>
        <w:t xml:space="preserve"> у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својини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gramStart"/>
      <w:r>
        <w:t>Мионица  (</w:t>
      </w:r>
      <w:proofErr w:type="gramEnd"/>
      <w:r>
        <w:t>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Мионица“, бр.4/2015), </w:t>
      </w:r>
      <w:proofErr w:type="spellStart"/>
      <w:r>
        <w:t>Скупштина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Мионица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_________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донела</w:t>
      </w:r>
      <w:proofErr w:type="spellEnd"/>
      <w:r>
        <w:t xml:space="preserve"> </w:t>
      </w:r>
      <w:proofErr w:type="spellStart"/>
      <w:r>
        <w:t>је</w:t>
      </w:r>
      <w:proofErr w:type="spellEnd"/>
    </w:p>
    <w:p w14:paraId="5668F658" w14:textId="77777777" w:rsidR="00D2163C" w:rsidRDefault="00000000">
      <w:pPr>
        <w:pStyle w:val="Standard"/>
        <w:jc w:val="both"/>
      </w:pPr>
      <w:r>
        <w:t xml:space="preserve">  </w:t>
      </w:r>
    </w:p>
    <w:p w14:paraId="13BF7C7E" w14:textId="77777777" w:rsidR="00D2163C" w:rsidRDefault="00D2163C">
      <w:pPr>
        <w:pStyle w:val="Standard"/>
        <w:jc w:val="both"/>
        <w:rPr>
          <w:b/>
          <w:bCs/>
          <w:lang/>
        </w:rPr>
      </w:pPr>
    </w:p>
    <w:p w14:paraId="34179E2E" w14:textId="77777777" w:rsidR="00D2163C" w:rsidRDefault="00000000">
      <w:pPr>
        <w:pStyle w:val="Standard"/>
        <w:jc w:val="both"/>
      </w:pPr>
      <w:r>
        <w:rPr>
          <w:b/>
          <w:bCs/>
        </w:rPr>
        <w:t xml:space="preserve">                                                                        ОДЛУКУ</w:t>
      </w:r>
    </w:p>
    <w:p w14:paraId="091C0B3A" w14:textId="77777777" w:rsidR="00D2163C" w:rsidRDefault="00000000">
      <w:pPr>
        <w:pStyle w:val="Standard"/>
        <w:jc w:val="center"/>
      </w:pPr>
      <w:proofErr w:type="gramStart"/>
      <w:r>
        <w:rPr>
          <w:b/>
          <w:bCs/>
        </w:rPr>
        <w:t xml:space="preserve">о  </w:t>
      </w:r>
      <w:proofErr w:type="spellStart"/>
      <w:r>
        <w:rPr>
          <w:b/>
          <w:bCs/>
        </w:rPr>
        <w:t>покретању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поступка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отуђења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непокретности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јавној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својини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општине</w:t>
      </w:r>
      <w:proofErr w:type="spellEnd"/>
      <w:r>
        <w:rPr>
          <w:b/>
          <w:bCs/>
        </w:rPr>
        <w:t xml:space="preserve"> Мионица</w:t>
      </w:r>
    </w:p>
    <w:p w14:paraId="13E7729C" w14:textId="77777777" w:rsidR="00D2163C" w:rsidRDefault="00D2163C">
      <w:pPr>
        <w:pStyle w:val="Standard"/>
        <w:jc w:val="center"/>
        <w:rPr>
          <w:b/>
          <w:bCs/>
          <w:color w:val="FF0000"/>
        </w:rPr>
      </w:pPr>
    </w:p>
    <w:p w14:paraId="3124898A" w14:textId="77777777" w:rsidR="00D2163C" w:rsidRDefault="00D2163C">
      <w:pPr>
        <w:pStyle w:val="Standard"/>
        <w:jc w:val="center"/>
        <w:rPr>
          <w:b/>
          <w:bCs/>
          <w:color w:val="FF0000"/>
        </w:rPr>
      </w:pPr>
    </w:p>
    <w:p w14:paraId="61BD35D1" w14:textId="77777777" w:rsidR="00D2163C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Члан</w:t>
      </w:r>
      <w:proofErr w:type="spellEnd"/>
      <w:r>
        <w:rPr>
          <w:b/>
          <w:bCs/>
        </w:rPr>
        <w:t xml:space="preserve"> 1.</w:t>
      </w:r>
    </w:p>
    <w:p w14:paraId="32C68617" w14:textId="77777777" w:rsidR="00D2163C" w:rsidRDefault="00000000">
      <w:pPr>
        <w:pStyle w:val="Standard"/>
        <w:jc w:val="both"/>
      </w:pPr>
      <w:r>
        <w:tab/>
      </w:r>
      <w:proofErr w:type="spellStart"/>
      <w:r>
        <w:t>Покреће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отуђења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у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својини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Мионица,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прикупљања</w:t>
      </w:r>
      <w:proofErr w:type="spellEnd"/>
      <w:r>
        <w:t xml:space="preserve"> </w:t>
      </w:r>
      <w:proofErr w:type="spellStart"/>
      <w:r>
        <w:t>писмених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огласом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за:</w:t>
      </w:r>
    </w:p>
    <w:p w14:paraId="0513012B" w14:textId="77777777" w:rsidR="00D2163C" w:rsidRDefault="00000000">
      <w:pPr>
        <w:pStyle w:val="Standard"/>
        <w:numPr>
          <w:ilvl w:val="0"/>
          <w:numId w:val="3"/>
        </w:numPr>
        <w:jc w:val="both"/>
      </w:pPr>
      <w:proofErr w:type="spellStart"/>
      <w:r>
        <w:t>Стан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1 </w:t>
      </w:r>
      <w:proofErr w:type="spellStart"/>
      <w:r>
        <w:t>корисне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 41м2,</w:t>
      </w:r>
    </w:p>
    <w:p w14:paraId="452075CF" w14:textId="77777777" w:rsidR="00D2163C" w:rsidRDefault="00000000">
      <w:pPr>
        <w:pStyle w:val="Standard"/>
        <w:numPr>
          <w:ilvl w:val="0"/>
          <w:numId w:val="3"/>
        </w:numPr>
        <w:jc w:val="both"/>
      </w:pPr>
      <w:proofErr w:type="spellStart"/>
      <w:r>
        <w:t>Стан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2 </w:t>
      </w:r>
      <w:proofErr w:type="spellStart"/>
      <w:r>
        <w:t>корисне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 41м2,</w:t>
      </w:r>
    </w:p>
    <w:p w14:paraId="09545FF8" w14:textId="77777777" w:rsidR="00D2163C" w:rsidRDefault="00000000">
      <w:pPr>
        <w:pStyle w:val="Standard"/>
        <w:numPr>
          <w:ilvl w:val="0"/>
          <w:numId w:val="3"/>
        </w:numPr>
        <w:jc w:val="both"/>
      </w:pPr>
      <w:proofErr w:type="spellStart"/>
      <w:r>
        <w:t>Стан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4, </w:t>
      </w:r>
      <w:proofErr w:type="spellStart"/>
      <w:r>
        <w:t>корисне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 41м2</w:t>
      </w:r>
    </w:p>
    <w:p w14:paraId="04F25170" w14:textId="77777777" w:rsidR="00D2163C" w:rsidRDefault="00000000">
      <w:pPr>
        <w:pStyle w:val="Standard"/>
        <w:numPr>
          <w:ilvl w:val="0"/>
          <w:numId w:val="3"/>
        </w:numPr>
        <w:jc w:val="both"/>
      </w:pPr>
      <w:proofErr w:type="spellStart"/>
      <w:r>
        <w:t>Стан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7, </w:t>
      </w:r>
      <w:proofErr w:type="spellStart"/>
      <w:r>
        <w:t>корисне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 58м2</w:t>
      </w:r>
    </w:p>
    <w:p w14:paraId="5F2AECD5" w14:textId="77777777" w:rsidR="00D2163C" w:rsidRDefault="00000000">
      <w:pPr>
        <w:pStyle w:val="Standard"/>
        <w:numPr>
          <w:ilvl w:val="0"/>
          <w:numId w:val="3"/>
        </w:numPr>
        <w:jc w:val="both"/>
      </w:pPr>
      <w:proofErr w:type="spellStart"/>
      <w:r>
        <w:t>Стан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11, </w:t>
      </w:r>
      <w:proofErr w:type="spellStart"/>
      <w:r>
        <w:t>корисне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 38м2</w:t>
      </w:r>
    </w:p>
    <w:p w14:paraId="0CCC9B99" w14:textId="77777777" w:rsidR="00D2163C" w:rsidRDefault="00000000">
      <w:pPr>
        <w:pStyle w:val="Standard"/>
        <w:numPr>
          <w:ilvl w:val="0"/>
          <w:numId w:val="3"/>
        </w:numPr>
        <w:jc w:val="both"/>
      </w:pPr>
      <w:proofErr w:type="spellStart"/>
      <w:r>
        <w:t>Стан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12, </w:t>
      </w:r>
      <w:proofErr w:type="spellStart"/>
      <w:r>
        <w:t>корисне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 58м2</w:t>
      </w:r>
    </w:p>
    <w:p w14:paraId="2079E57F" w14:textId="77777777" w:rsidR="00D2163C" w:rsidRDefault="00000000">
      <w:pPr>
        <w:pStyle w:val="Standard"/>
        <w:numPr>
          <w:ilvl w:val="0"/>
          <w:numId w:val="3"/>
        </w:numPr>
        <w:jc w:val="both"/>
      </w:pPr>
      <w:proofErr w:type="spellStart"/>
      <w:r>
        <w:t>Стан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13, </w:t>
      </w:r>
      <w:proofErr w:type="spellStart"/>
      <w:r>
        <w:t>корисне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 58м2</w:t>
      </w:r>
    </w:p>
    <w:p w14:paraId="7F65F35A" w14:textId="77777777" w:rsidR="00D2163C" w:rsidRDefault="00000000">
      <w:pPr>
        <w:pStyle w:val="Standard"/>
        <w:numPr>
          <w:ilvl w:val="0"/>
          <w:numId w:val="3"/>
        </w:numPr>
        <w:jc w:val="both"/>
      </w:pPr>
      <w:proofErr w:type="spellStart"/>
      <w:r>
        <w:t>Стан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15, </w:t>
      </w:r>
      <w:proofErr w:type="spellStart"/>
      <w:r>
        <w:t>корисне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 41м2</w:t>
      </w:r>
    </w:p>
    <w:p w14:paraId="0535C912" w14:textId="77777777" w:rsidR="00D2163C" w:rsidRDefault="00000000">
      <w:pPr>
        <w:pStyle w:val="Standard"/>
        <w:numPr>
          <w:ilvl w:val="0"/>
          <w:numId w:val="3"/>
        </w:numPr>
        <w:jc w:val="both"/>
      </w:pPr>
      <w:proofErr w:type="spellStart"/>
      <w:r>
        <w:t>Стан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16, </w:t>
      </w:r>
      <w:proofErr w:type="spellStart"/>
      <w:r>
        <w:t>корисне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 41м2</w:t>
      </w:r>
    </w:p>
    <w:p w14:paraId="7B6F774D" w14:textId="77777777" w:rsidR="00D2163C" w:rsidRDefault="00000000">
      <w:pPr>
        <w:pStyle w:val="Standard"/>
        <w:numPr>
          <w:ilvl w:val="0"/>
          <w:numId w:val="3"/>
        </w:numPr>
        <w:jc w:val="both"/>
      </w:pPr>
      <w:proofErr w:type="spellStart"/>
      <w:r>
        <w:t>Стан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22, </w:t>
      </w:r>
      <w:proofErr w:type="spellStart"/>
      <w:r>
        <w:t>корисне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 56м2</w:t>
      </w:r>
    </w:p>
    <w:p w14:paraId="7E40B4E9" w14:textId="77777777" w:rsidR="00D2163C" w:rsidRDefault="00000000">
      <w:pPr>
        <w:pStyle w:val="Standard"/>
        <w:numPr>
          <w:ilvl w:val="0"/>
          <w:numId w:val="3"/>
        </w:numPr>
        <w:jc w:val="both"/>
      </w:pPr>
      <w:proofErr w:type="spellStart"/>
      <w:r>
        <w:t>Стан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23, </w:t>
      </w:r>
      <w:proofErr w:type="spellStart"/>
      <w:r>
        <w:t>корисне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 44м2</w:t>
      </w:r>
    </w:p>
    <w:p w14:paraId="13695D3C" w14:textId="77777777" w:rsidR="00D2163C" w:rsidRDefault="00000000">
      <w:pPr>
        <w:pStyle w:val="Standard"/>
        <w:numPr>
          <w:ilvl w:val="0"/>
          <w:numId w:val="3"/>
        </w:numPr>
        <w:jc w:val="both"/>
      </w:pPr>
      <w:proofErr w:type="spellStart"/>
      <w:r>
        <w:t>Стан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24, </w:t>
      </w:r>
      <w:proofErr w:type="spellStart"/>
      <w:r>
        <w:t>корисне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 55м2</w:t>
      </w:r>
    </w:p>
    <w:p w14:paraId="4C2A93BF" w14:textId="77777777" w:rsidR="00D2163C" w:rsidRDefault="00000000">
      <w:pPr>
        <w:pStyle w:val="Standard"/>
        <w:numPr>
          <w:ilvl w:val="0"/>
          <w:numId w:val="3"/>
        </w:numPr>
        <w:jc w:val="both"/>
      </w:pPr>
      <w:proofErr w:type="spellStart"/>
      <w:r>
        <w:t>Стан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25, </w:t>
      </w:r>
      <w:proofErr w:type="spellStart"/>
      <w:r>
        <w:t>корисне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 52м2</w:t>
      </w:r>
    </w:p>
    <w:p w14:paraId="1872F522" w14:textId="77777777" w:rsidR="00D2163C" w:rsidRDefault="00000000">
      <w:pPr>
        <w:pStyle w:val="Standard"/>
        <w:numPr>
          <w:ilvl w:val="0"/>
          <w:numId w:val="3"/>
        </w:numPr>
        <w:jc w:val="both"/>
      </w:pPr>
      <w:proofErr w:type="spellStart"/>
      <w:r>
        <w:t>Стан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26, </w:t>
      </w:r>
      <w:proofErr w:type="spellStart"/>
      <w:r>
        <w:t>корисне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 35м2</w:t>
      </w:r>
    </w:p>
    <w:p w14:paraId="0D32DEAA" w14:textId="77777777" w:rsidR="00D2163C" w:rsidRDefault="00000000">
      <w:pPr>
        <w:pStyle w:val="Standard"/>
        <w:jc w:val="both"/>
      </w:pP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налазе</w:t>
      </w:r>
      <w:proofErr w:type="spellEnd"/>
      <w:r>
        <w:t xml:space="preserve"> у </w:t>
      </w:r>
      <w:proofErr w:type="spellStart"/>
      <w:r>
        <w:t>стамбеној</w:t>
      </w:r>
      <w:proofErr w:type="spellEnd"/>
      <w:r>
        <w:t xml:space="preserve"> </w:t>
      </w:r>
      <w:proofErr w:type="spellStart"/>
      <w:r>
        <w:t>згради</w:t>
      </w:r>
      <w:proofErr w:type="spellEnd"/>
      <w:r>
        <w:t xml:space="preserve"> бр.2 у Мионици у </w:t>
      </w:r>
      <w:proofErr w:type="spellStart"/>
      <w:r>
        <w:t>улици</w:t>
      </w:r>
      <w:proofErr w:type="spellEnd"/>
      <w:r>
        <w:t xml:space="preserve"> </w:t>
      </w:r>
      <w:proofErr w:type="spellStart"/>
      <w:r>
        <w:t>Мите</w:t>
      </w:r>
      <w:proofErr w:type="spellEnd"/>
      <w:r>
        <w:t xml:space="preserve"> </w:t>
      </w:r>
      <w:proofErr w:type="spellStart"/>
      <w:r>
        <w:t>Ракића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1, </w:t>
      </w:r>
      <w:proofErr w:type="spellStart"/>
      <w:r>
        <w:t>изграђеној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кат.парцели</w:t>
      </w:r>
      <w:proofErr w:type="spellEnd"/>
      <w:proofErr w:type="gramEnd"/>
      <w:r>
        <w:t xml:space="preserve"> </w:t>
      </w:r>
      <w:proofErr w:type="spellStart"/>
      <w:r>
        <w:t>број</w:t>
      </w:r>
      <w:proofErr w:type="spellEnd"/>
      <w:r>
        <w:t xml:space="preserve"> 139/86 у КО Мионица </w:t>
      </w:r>
      <w:proofErr w:type="spellStart"/>
      <w:r>
        <w:t>Варош</w:t>
      </w:r>
      <w:proofErr w:type="spellEnd"/>
      <w:r>
        <w:t xml:space="preserve"> (</w:t>
      </w:r>
      <w:proofErr w:type="spellStart"/>
      <w:r>
        <w:t>објекат</w:t>
      </w:r>
      <w:proofErr w:type="spellEnd"/>
      <w:r>
        <w:t xml:space="preserve"> 2),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упусано</w:t>
      </w:r>
      <w:proofErr w:type="spellEnd"/>
      <w:r>
        <w:t xml:space="preserve"> у ЛН </w:t>
      </w:r>
      <w:proofErr w:type="spellStart"/>
      <w:r>
        <w:t>број</w:t>
      </w:r>
      <w:proofErr w:type="spellEnd"/>
      <w:r>
        <w:t xml:space="preserve"> 59  КО Мионица </w:t>
      </w:r>
      <w:proofErr w:type="spellStart"/>
      <w:r>
        <w:t>Варош</w:t>
      </w:r>
      <w:proofErr w:type="spellEnd"/>
      <w:r>
        <w:t>.</w:t>
      </w:r>
    </w:p>
    <w:p w14:paraId="7394D3E8" w14:textId="77777777" w:rsidR="00D2163C" w:rsidRDefault="00D2163C">
      <w:pPr>
        <w:pStyle w:val="Standard"/>
        <w:jc w:val="both"/>
      </w:pPr>
    </w:p>
    <w:p w14:paraId="2F92554E" w14:textId="77777777" w:rsidR="00D2163C" w:rsidRDefault="00000000">
      <w:pPr>
        <w:pStyle w:val="Standard"/>
        <w:numPr>
          <w:ilvl w:val="0"/>
          <w:numId w:val="4"/>
        </w:numPr>
        <w:ind w:left="0" w:firstLine="360"/>
        <w:jc w:val="both"/>
      </w:pPr>
      <w:proofErr w:type="spellStart"/>
      <w:r>
        <w:t>Пословни</w:t>
      </w:r>
      <w:proofErr w:type="spellEnd"/>
      <w:r>
        <w:t xml:space="preserve"> </w:t>
      </w:r>
      <w:proofErr w:type="spellStart"/>
      <w:proofErr w:type="gramStart"/>
      <w:r>
        <w:t>простор</w:t>
      </w:r>
      <w:proofErr w:type="spellEnd"/>
      <w:r>
        <w:t xml:space="preserve">  у</w:t>
      </w:r>
      <w:proofErr w:type="gramEnd"/>
      <w:r>
        <w:t xml:space="preserve"> </w:t>
      </w:r>
      <w:proofErr w:type="spellStart"/>
      <w:r>
        <w:t>пословно</w:t>
      </w:r>
      <w:proofErr w:type="spellEnd"/>
      <w:r>
        <w:t xml:space="preserve"> </w:t>
      </w:r>
      <w:proofErr w:type="spellStart"/>
      <w:r>
        <w:t>стамбеној</w:t>
      </w:r>
      <w:proofErr w:type="spellEnd"/>
      <w:r>
        <w:t xml:space="preserve"> </w:t>
      </w:r>
      <w:proofErr w:type="spellStart"/>
      <w:r>
        <w:t>згради</w:t>
      </w:r>
      <w:proofErr w:type="spellEnd"/>
      <w:r>
        <w:t xml:space="preserve"> у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Чеде</w:t>
      </w:r>
      <w:proofErr w:type="spellEnd"/>
      <w:r>
        <w:t xml:space="preserve"> </w:t>
      </w:r>
      <w:proofErr w:type="spellStart"/>
      <w:r>
        <w:t>Протића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1 у </w:t>
      </w:r>
      <w:proofErr w:type="gramStart"/>
      <w:r>
        <w:t xml:space="preserve">Мионици,  </w:t>
      </w:r>
      <w:proofErr w:type="spellStart"/>
      <w:r>
        <w:t>корисне</w:t>
      </w:r>
      <w:proofErr w:type="spellEnd"/>
      <w:proofErr w:type="gramEnd"/>
      <w:r>
        <w:t xml:space="preserve"> </w:t>
      </w:r>
      <w:proofErr w:type="spellStart"/>
      <w:r>
        <w:t>површине</w:t>
      </w:r>
      <w:proofErr w:type="spellEnd"/>
      <w:r>
        <w:t xml:space="preserve"> 120м2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КП 114/3 </w:t>
      </w:r>
      <w:proofErr w:type="spellStart"/>
      <w:r>
        <w:t>уписан</w:t>
      </w:r>
      <w:proofErr w:type="spellEnd"/>
      <w:r>
        <w:t xml:space="preserve"> у ЛН 59 КО </w:t>
      </w:r>
      <w:proofErr w:type="spellStart"/>
      <w:r>
        <w:t>Варош</w:t>
      </w:r>
      <w:proofErr w:type="spellEnd"/>
      <w:r>
        <w:t xml:space="preserve"> Мионица.</w:t>
      </w:r>
    </w:p>
    <w:p w14:paraId="1BDF6C14" w14:textId="77777777" w:rsidR="00D2163C" w:rsidRDefault="00D2163C">
      <w:pPr>
        <w:pStyle w:val="Standard"/>
        <w:jc w:val="both"/>
      </w:pPr>
    </w:p>
    <w:p w14:paraId="6541ED77" w14:textId="77777777" w:rsidR="00D2163C" w:rsidRDefault="00000000">
      <w:pPr>
        <w:pStyle w:val="Standard"/>
        <w:jc w:val="center"/>
        <w:rPr>
          <w:b/>
          <w:bCs/>
        </w:rPr>
      </w:pPr>
      <w:proofErr w:type="spellStart"/>
      <w:r>
        <w:rPr>
          <w:b/>
          <w:bCs/>
        </w:rPr>
        <w:t>Члан</w:t>
      </w:r>
      <w:proofErr w:type="spellEnd"/>
      <w:r>
        <w:rPr>
          <w:b/>
          <w:bCs/>
        </w:rPr>
        <w:t xml:space="preserve"> 2.</w:t>
      </w:r>
    </w:p>
    <w:p w14:paraId="2D3FE2E5" w14:textId="77777777" w:rsidR="00D2163C" w:rsidRDefault="00000000">
      <w:pPr>
        <w:pStyle w:val="Standard"/>
        <w:jc w:val="both"/>
      </w:pPr>
      <w:r>
        <w:rPr>
          <w:color w:val="000000"/>
        </w:rPr>
        <w:tab/>
      </w:r>
      <w:proofErr w:type="spellStart"/>
      <w:r>
        <w:rPr>
          <w:color w:val="000000"/>
        </w:rPr>
        <w:t>Непокретности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отуђују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полазећи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тржишне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непокретности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лиценцирани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проценитељ</w:t>
      </w:r>
      <w:proofErr w:type="spellEnd"/>
      <w:r>
        <w:rPr>
          <w:color w:val="000000"/>
        </w:rPr>
        <w:t>.</w:t>
      </w:r>
    </w:p>
    <w:p w14:paraId="06F03DEB" w14:textId="77777777" w:rsidR="00D2163C" w:rsidRDefault="00000000">
      <w:pPr>
        <w:pStyle w:val="Standard"/>
        <w:jc w:val="both"/>
      </w:pPr>
      <w:r>
        <w:tab/>
      </w:r>
      <w:proofErr w:type="spellStart"/>
      <w:r>
        <w:t>Депозит</w:t>
      </w:r>
      <w:proofErr w:type="spellEnd"/>
      <w:r>
        <w:t xml:space="preserve"> за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постуку</w:t>
      </w:r>
      <w:proofErr w:type="spellEnd"/>
      <w:r>
        <w:t xml:space="preserve"> </w:t>
      </w:r>
      <w:proofErr w:type="spellStart"/>
      <w:r>
        <w:t>отуђења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50%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почетне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у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својини</w:t>
      </w:r>
      <w:proofErr w:type="spellEnd"/>
      <w:r>
        <w:t>.</w:t>
      </w:r>
    </w:p>
    <w:p w14:paraId="498401DD" w14:textId="77777777" w:rsidR="00D2163C" w:rsidRDefault="00D2163C">
      <w:pPr>
        <w:pStyle w:val="Standard"/>
        <w:ind w:hanging="360"/>
        <w:jc w:val="both"/>
      </w:pPr>
    </w:p>
    <w:p w14:paraId="68485C8A" w14:textId="77777777" w:rsidR="00D2163C" w:rsidRDefault="00000000">
      <w:pPr>
        <w:pStyle w:val="Standard"/>
        <w:ind w:hanging="360"/>
        <w:jc w:val="center"/>
        <w:rPr>
          <w:b/>
          <w:bCs/>
        </w:rPr>
      </w:pPr>
      <w:proofErr w:type="spellStart"/>
      <w:r>
        <w:rPr>
          <w:b/>
          <w:bCs/>
        </w:rPr>
        <w:lastRenderedPageBreak/>
        <w:t>Члан</w:t>
      </w:r>
      <w:proofErr w:type="spellEnd"/>
      <w:r>
        <w:rPr>
          <w:b/>
          <w:bCs/>
        </w:rPr>
        <w:t xml:space="preserve"> 3.</w:t>
      </w:r>
    </w:p>
    <w:p w14:paraId="3B13117F" w14:textId="77777777" w:rsidR="00D2163C" w:rsidRDefault="00000000">
      <w:pPr>
        <w:pStyle w:val="Standard"/>
        <w:tabs>
          <w:tab w:val="left" w:pos="630"/>
        </w:tabs>
        <w:jc w:val="both"/>
      </w:pPr>
      <w:r>
        <w:t xml:space="preserve">      </w:t>
      </w:r>
      <w:proofErr w:type="spellStart"/>
      <w:r>
        <w:t>Општинско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Мионица </w:t>
      </w:r>
      <w:proofErr w:type="spellStart"/>
      <w:r>
        <w:t>објављује</w:t>
      </w:r>
      <w:proofErr w:type="spellEnd"/>
      <w:r>
        <w:t xml:space="preserve"> </w:t>
      </w:r>
      <w:proofErr w:type="spellStart"/>
      <w:r>
        <w:t>оглас</w:t>
      </w:r>
      <w:proofErr w:type="spellEnd"/>
      <w:r>
        <w:t xml:space="preserve"> о </w:t>
      </w:r>
      <w:proofErr w:type="spellStart"/>
      <w:r>
        <w:t>спровођењу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прикупљања</w:t>
      </w:r>
      <w:proofErr w:type="spellEnd"/>
      <w:r>
        <w:t xml:space="preserve"> </w:t>
      </w:r>
      <w:proofErr w:type="spellStart"/>
      <w:r>
        <w:t>писмених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за </w:t>
      </w:r>
      <w:proofErr w:type="spellStart"/>
      <w:r>
        <w:t>отуђење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1.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Oдлуке</w:t>
      </w:r>
      <w:proofErr w:type="spellEnd"/>
      <w:r>
        <w:rPr>
          <w:color w:val="C9211E"/>
        </w:rPr>
        <w:t>.</w:t>
      </w:r>
    </w:p>
    <w:p w14:paraId="6592F62C" w14:textId="77777777" w:rsidR="00D2163C" w:rsidRDefault="00D2163C">
      <w:pPr>
        <w:pStyle w:val="Standard"/>
        <w:jc w:val="center"/>
      </w:pPr>
    </w:p>
    <w:p w14:paraId="51FAE94C" w14:textId="77777777" w:rsidR="00D2163C" w:rsidRDefault="00000000">
      <w:pPr>
        <w:pStyle w:val="Standard"/>
        <w:jc w:val="center"/>
      </w:pPr>
      <w:proofErr w:type="spellStart"/>
      <w:r>
        <w:rPr>
          <w:b/>
          <w:bCs/>
        </w:rPr>
        <w:t>Члан</w:t>
      </w:r>
      <w:proofErr w:type="spellEnd"/>
      <w:r>
        <w:rPr>
          <w:b/>
          <w:bCs/>
        </w:rPr>
        <w:t xml:space="preserve"> 4.</w:t>
      </w:r>
    </w:p>
    <w:p w14:paraId="21D4F75B" w14:textId="77777777" w:rsidR="00D2163C" w:rsidRDefault="00000000">
      <w:pPr>
        <w:pStyle w:val="Standard"/>
        <w:jc w:val="both"/>
      </w:pPr>
      <w:r>
        <w:tab/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отуђења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наведених</w:t>
      </w:r>
      <w:proofErr w:type="spellEnd"/>
      <w:r>
        <w:t xml:space="preserve"> у </w:t>
      </w:r>
      <w:proofErr w:type="spellStart"/>
      <w:r>
        <w:t>члану</w:t>
      </w:r>
      <w:proofErr w:type="spellEnd"/>
      <w:r>
        <w:t xml:space="preserve"> 1. </w:t>
      </w:r>
      <w:proofErr w:type="spellStart"/>
      <w:r>
        <w:t>ове</w:t>
      </w:r>
      <w:proofErr w:type="spellEnd"/>
      <w:r>
        <w:t xml:space="preserve">.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спровешће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gramStart"/>
      <w:r>
        <w:t xml:space="preserve">за  </w:t>
      </w:r>
      <w:proofErr w:type="spellStart"/>
      <w:r>
        <w:t>спровођење</w:t>
      </w:r>
      <w:proofErr w:type="spellEnd"/>
      <w:proofErr w:type="gram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отуђења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у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својини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Мионица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формира</w:t>
      </w:r>
      <w:proofErr w:type="spellEnd"/>
      <w:r>
        <w:t xml:space="preserve"> </w:t>
      </w:r>
      <w:proofErr w:type="spellStart"/>
      <w:r>
        <w:t>Општинско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>.</w:t>
      </w:r>
    </w:p>
    <w:p w14:paraId="0222235F" w14:textId="77777777" w:rsidR="00D2163C" w:rsidRDefault="00D2163C">
      <w:pPr>
        <w:pStyle w:val="Standard"/>
        <w:rPr>
          <w:b/>
          <w:bCs/>
          <w:lang/>
        </w:rPr>
      </w:pPr>
    </w:p>
    <w:p w14:paraId="72B3A7A9" w14:textId="77777777" w:rsidR="00D2163C" w:rsidRDefault="00000000">
      <w:pPr>
        <w:pStyle w:val="Standard"/>
        <w:jc w:val="center"/>
      </w:pPr>
      <w:proofErr w:type="spellStart"/>
      <w:r>
        <w:rPr>
          <w:b/>
          <w:bCs/>
        </w:rPr>
        <w:t>Члан</w:t>
      </w:r>
      <w:proofErr w:type="spellEnd"/>
      <w:r>
        <w:rPr>
          <w:b/>
          <w:bCs/>
        </w:rPr>
        <w:t xml:space="preserve"> 5.</w:t>
      </w:r>
    </w:p>
    <w:p w14:paraId="7133E86B" w14:textId="77777777" w:rsidR="00D2163C" w:rsidRDefault="00000000">
      <w:pPr>
        <w:pStyle w:val="Standard"/>
        <w:jc w:val="both"/>
      </w:pPr>
      <w:r>
        <w:tab/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отуђења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у </w:t>
      </w:r>
      <w:proofErr w:type="spellStart"/>
      <w:r>
        <w:t>свему</w:t>
      </w:r>
      <w:proofErr w:type="spellEnd"/>
      <w:r>
        <w:t xml:space="preserve"> </w:t>
      </w:r>
      <w:proofErr w:type="spellStart"/>
      <w:r>
        <w:t>поступити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proofErr w:type="gramStart"/>
      <w:r>
        <w:t>одредбама</w:t>
      </w:r>
      <w:proofErr w:type="spellEnd"/>
      <w:r>
        <w:t xml:space="preserve">  </w:t>
      </w:r>
      <w:proofErr w:type="spellStart"/>
      <w:r>
        <w:t>Закона</w:t>
      </w:r>
      <w:proofErr w:type="spellEnd"/>
      <w:proofErr w:type="gram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својини</w:t>
      </w:r>
      <w:proofErr w:type="spellEnd"/>
      <w:r>
        <w:t xml:space="preserve"> (,,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 </w:t>
      </w:r>
      <w:proofErr w:type="spellStart"/>
      <w:r>
        <w:t>број</w:t>
      </w:r>
      <w:proofErr w:type="spellEnd"/>
      <w:r>
        <w:t xml:space="preserve"> 72/2011, 88/2013 и 105/14, 104/2016 и 108/2016, 113/2017, 95/2018 и 153/2020), </w:t>
      </w:r>
      <w:proofErr w:type="spellStart"/>
      <w:r>
        <w:t>Уредбе</w:t>
      </w:r>
      <w:proofErr w:type="spellEnd"/>
      <w:r>
        <w:t xml:space="preserve"> о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прибављања</w:t>
      </w:r>
      <w:proofErr w:type="spellEnd"/>
      <w:r>
        <w:t xml:space="preserve"> и </w:t>
      </w:r>
      <w:proofErr w:type="spellStart"/>
      <w:r>
        <w:t>отуђења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непосредном</w:t>
      </w:r>
      <w:proofErr w:type="spellEnd"/>
      <w:r>
        <w:t xml:space="preserve"> </w:t>
      </w:r>
      <w:proofErr w:type="spellStart"/>
      <w:r>
        <w:t>погодбом</w:t>
      </w:r>
      <w:proofErr w:type="spellEnd"/>
      <w:r>
        <w:t xml:space="preserve"> и </w:t>
      </w:r>
      <w:proofErr w:type="spellStart"/>
      <w:r>
        <w:t>давања</w:t>
      </w:r>
      <w:proofErr w:type="spellEnd"/>
      <w:r>
        <w:t xml:space="preserve"> у </w:t>
      </w:r>
      <w:proofErr w:type="spellStart"/>
      <w:r>
        <w:t>закуп</w:t>
      </w:r>
      <w:proofErr w:type="spellEnd"/>
      <w:r>
        <w:t xml:space="preserve"> </w:t>
      </w:r>
      <w:proofErr w:type="spellStart"/>
      <w:r>
        <w:t>ствари</w:t>
      </w:r>
      <w:proofErr w:type="spellEnd"/>
      <w:r>
        <w:t xml:space="preserve"> у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својини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прибављања</w:t>
      </w:r>
      <w:proofErr w:type="spellEnd"/>
      <w:r>
        <w:t xml:space="preserve"> и </w:t>
      </w:r>
      <w:proofErr w:type="spellStart"/>
      <w:r>
        <w:t>уступања</w:t>
      </w:r>
      <w:proofErr w:type="spellEnd"/>
      <w:r>
        <w:t xml:space="preserve"> </w:t>
      </w:r>
      <w:proofErr w:type="spellStart"/>
      <w:r>
        <w:t>искоришћавања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имовинских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поступцима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и </w:t>
      </w:r>
      <w:proofErr w:type="spellStart"/>
      <w:r>
        <w:t>прикупљања</w:t>
      </w:r>
      <w:proofErr w:type="spellEnd"/>
      <w:r>
        <w:t xml:space="preserve"> </w:t>
      </w:r>
      <w:proofErr w:type="spellStart"/>
      <w:r>
        <w:t>писмених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</w:t>
      </w:r>
      <w:proofErr w:type="spellEnd"/>
      <w:r>
        <w:t xml:space="preserve">. 16/2018) и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прибављању</w:t>
      </w:r>
      <w:proofErr w:type="spellEnd"/>
      <w:r>
        <w:t xml:space="preserve">, </w:t>
      </w:r>
      <w:proofErr w:type="spellStart"/>
      <w:r>
        <w:t>коришћењу</w:t>
      </w:r>
      <w:proofErr w:type="spellEnd"/>
      <w:r>
        <w:t xml:space="preserve">, </w:t>
      </w:r>
      <w:proofErr w:type="spellStart"/>
      <w:r>
        <w:t>управљању</w:t>
      </w:r>
      <w:proofErr w:type="spellEnd"/>
      <w:r>
        <w:t xml:space="preserve"> и </w:t>
      </w:r>
      <w:proofErr w:type="spellStart"/>
      <w:r>
        <w:t>располагању</w:t>
      </w:r>
      <w:proofErr w:type="spellEnd"/>
      <w:r>
        <w:t xml:space="preserve"> </w:t>
      </w:r>
      <w:proofErr w:type="spellStart"/>
      <w:r>
        <w:t>стварима</w:t>
      </w:r>
      <w:proofErr w:type="spellEnd"/>
      <w:r>
        <w:t xml:space="preserve"> у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својини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Мионица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gramStart"/>
      <w:r>
        <w:t>Мионица“</w:t>
      </w:r>
      <w:proofErr w:type="gramEnd"/>
      <w:r>
        <w:t xml:space="preserve">, </w:t>
      </w:r>
      <w:proofErr w:type="spellStart"/>
      <w:r>
        <w:t>бр</w:t>
      </w:r>
      <w:proofErr w:type="spellEnd"/>
      <w:r>
        <w:t>. 4/2015).</w:t>
      </w:r>
    </w:p>
    <w:p w14:paraId="6F684289" w14:textId="77777777" w:rsidR="00D2163C" w:rsidRDefault="00D2163C">
      <w:pPr>
        <w:pStyle w:val="Standard"/>
        <w:jc w:val="both"/>
      </w:pPr>
    </w:p>
    <w:p w14:paraId="0DCD70BE" w14:textId="77777777" w:rsidR="00D2163C" w:rsidRDefault="00000000">
      <w:pPr>
        <w:pStyle w:val="Standard"/>
        <w:jc w:val="center"/>
      </w:pPr>
      <w:proofErr w:type="spellStart"/>
      <w:r>
        <w:rPr>
          <w:b/>
          <w:bCs/>
        </w:rPr>
        <w:t>Члан</w:t>
      </w:r>
      <w:proofErr w:type="spellEnd"/>
      <w:r>
        <w:rPr>
          <w:b/>
          <w:bCs/>
        </w:rPr>
        <w:t xml:space="preserve"> 6.</w:t>
      </w:r>
    </w:p>
    <w:p w14:paraId="1D6ADCF4" w14:textId="77777777" w:rsidR="00D2163C" w:rsidRDefault="00000000">
      <w:pPr>
        <w:pStyle w:val="Standard"/>
        <w:jc w:val="both"/>
      </w:pPr>
      <w:r>
        <w:tab/>
      </w:r>
      <w:proofErr w:type="spellStart"/>
      <w:r>
        <w:t>Одлука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осмог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у „</w:t>
      </w:r>
      <w:proofErr w:type="spellStart"/>
      <w:r>
        <w:t>Службеном</w:t>
      </w:r>
      <w:proofErr w:type="spellEnd"/>
      <w:r>
        <w:t xml:space="preserve"> </w:t>
      </w:r>
      <w:proofErr w:type="spellStart"/>
      <w:proofErr w:type="gramStart"/>
      <w:r>
        <w:t>гласнику</w:t>
      </w:r>
      <w:proofErr w:type="spellEnd"/>
      <w:r>
        <w:t xml:space="preserve">  </w:t>
      </w:r>
      <w:proofErr w:type="spellStart"/>
      <w:r>
        <w:t>општине</w:t>
      </w:r>
      <w:proofErr w:type="spellEnd"/>
      <w:proofErr w:type="gramEnd"/>
      <w:r>
        <w:t xml:space="preserve"> Мионица”.</w:t>
      </w:r>
    </w:p>
    <w:p w14:paraId="27AB2B66" w14:textId="77777777" w:rsidR="00D2163C" w:rsidRDefault="00D2163C">
      <w:pPr>
        <w:pStyle w:val="Standard"/>
      </w:pPr>
    </w:p>
    <w:p w14:paraId="6CACA8B7" w14:textId="77777777" w:rsidR="00D2163C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 СКУПШТИНА ОПШТИНЕ МИОНИЦА</w:t>
      </w:r>
    </w:p>
    <w:p w14:paraId="36D16B51" w14:textId="77777777" w:rsidR="00D2163C" w:rsidRDefault="00000000">
      <w:pPr>
        <w:pStyle w:val="Standard"/>
        <w:jc w:val="center"/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>: ___________</w:t>
      </w:r>
    </w:p>
    <w:p w14:paraId="1B0EDF90" w14:textId="77777777" w:rsidR="00D2163C" w:rsidRDefault="00000000">
      <w:pPr>
        <w:pStyle w:val="Standard"/>
        <w:jc w:val="center"/>
      </w:pPr>
      <w:r>
        <w:rPr>
          <w:b/>
          <w:bCs/>
        </w:rPr>
        <w:t xml:space="preserve">Мионица, ____________ </w:t>
      </w:r>
      <w:proofErr w:type="spellStart"/>
      <w:r>
        <w:rPr>
          <w:b/>
          <w:bCs/>
        </w:rPr>
        <w:t>године</w:t>
      </w:r>
      <w:proofErr w:type="spellEnd"/>
    </w:p>
    <w:p w14:paraId="24A368B0" w14:textId="77777777" w:rsidR="00D2163C" w:rsidRDefault="00D2163C">
      <w:pPr>
        <w:pStyle w:val="Standard"/>
        <w:rPr>
          <w:b/>
          <w:bCs/>
          <w:lang/>
        </w:rPr>
      </w:pPr>
    </w:p>
    <w:p w14:paraId="2BF3E575" w14:textId="77777777" w:rsidR="00D2163C" w:rsidRDefault="00000000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ПРЕДСЕДНИК СКУПШТИНЕ</w:t>
      </w:r>
    </w:p>
    <w:p w14:paraId="46B671DA" w14:textId="77777777" w:rsidR="00D2163C" w:rsidRDefault="00000000">
      <w:pPr>
        <w:pStyle w:val="Standard"/>
        <w:jc w:val="right"/>
        <w:rPr>
          <w:b/>
          <w:bCs/>
        </w:rPr>
      </w:pPr>
      <w:r>
        <w:rPr>
          <w:b/>
          <w:bCs/>
        </w:rPr>
        <w:t>__________________________</w:t>
      </w:r>
    </w:p>
    <w:p w14:paraId="603A8273" w14:textId="77777777" w:rsidR="00D2163C" w:rsidRDefault="00000000">
      <w:pPr>
        <w:pStyle w:val="Standard"/>
      </w:pPr>
      <w:r>
        <w:rPr>
          <w:b/>
          <w:bCs/>
        </w:rPr>
        <w:t xml:space="preserve">                                                                                                                       </w:t>
      </w:r>
      <w:proofErr w:type="spellStart"/>
      <w:r>
        <w:rPr>
          <w:b/>
          <w:bCs/>
        </w:rPr>
        <w:t>Дарко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Јевтић</w:t>
      </w:r>
      <w:proofErr w:type="spellEnd"/>
    </w:p>
    <w:p w14:paraId="3FAB4FD7" w14:textId="77777777" w:rsidR="00D2163C" w:rsidRDefault="00D2163C">
      <w:pPr>
        <w:pStyle w:val="Standard"/>
        <w:rPr>
          <w:b/>
          <w:bCs/>
          <w:lang/>
        </w:rPr>
      </w:pPr>
    </w:p>
    <w:p w14:paraId="2A22D1AF" w14:textId="77777777" w:rsidR="00D2163C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О б р а з л о ж е њ е</w:t>
      </w:r>
    </w:p>
    <w:p w14:paraId="14D2F39A" w14:textId="77777777" w:rsidR="00D2163C" w:rsidRDefault="00D2163C">
      <w:pPr>
        <w:pStyle w:val="Standard"/>
        <w:jc w:val="center"/>
        <w:rPr>
          <w:b/>
          <w:bCs/>
        </w:rPr>
      </w:pPr>
    </w:p>
    <w:p w14:paraId="7BD82A4B" w14:textId="77777777" w:rsidR="00D2163C" w:rsidRDefault="00000000">
      <w:pPr>
        <w:pStyle w:val="Standard"/>
        <w:jc w:val="both"/>
      </w:pPr>
      <w:r>
        <w:rPr>
          <w:color w:val="000000"/>
        </w:rPr>
        <w:tab/>
      </w:r>
      <w:proofErr w:type="spellStart"/>
      <w:r>
        <w:rPr>
          <w:color w:val="000000"/>
        </w:rPr>
        <w:t>Правни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доношење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27.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10.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јавној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својини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где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 о </w:t>
      </w:r>
      <w:proofErr w:type="spellStart"/>
      <w:r>
        <w:rPr>
          <w:color w:val="000000"/>
        </w:rPr>
        <w:t>прибављању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ствари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располагању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стварима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одлучује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лоаклне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статутом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>.</w:t>
      </w:r>
    </w:p>
    <w:p w14:paraId="2EDB66CC" w14:textId="77777777" w:rsidR="00D2163C" w:rsidRDefault="00000000">
      <w:pPr>
        <w:pStyle w:val="Standard"/>
        <w:jc w:val="both"/>
      </w:pPr>
      <w:r>
        <w:tab/>
      </w:r>
      <w:proofErr w:type="spellStart"/>
      <w:r>
        <w:t>Чланом</w:t>
      </w:r>
      <w:proofErr w:type="spellEnd"/>
      <w:r>
        <w:t xml:space="preserve"> 19. </w:t>
      </w:r>
      <w:proofErr w:type="spellStart"/>
      <w:r>
        <w:t>Уредбе</w:t>
      </w:r>
      <w:proofErr w:type="spellEnd"/>
      <w:r>
        <w:t xml:space="preserve"> о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прибављања</w:t>
      </w:r>
      <w:proofErr w:type="spellEnd"/>
      <w:r>
        <w:t xml:space="preserve"> и </w:t>
      </w:r>
      <w:proofErr w:type="spellStart"/>
      <w:r>
        <w:t>отуђења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непосредном</w:t>
      </w:r>
      <w:proofErr w:type="spellEnd"/>
      <w:r>
        <w:t xml:space="preserve"> </w:t>
      </w:r>
      <w:proofErr w:type="spellStart"/>
      <w:r>
        <w:t>погодбом</w:t>
      </w:r>
      <w:proofErr w:type="spellEnd"/>
      <w:r>
        <w:t xml:space="preserve"> и </w:t>
      </w:r>
      <w:proofErr w:type="spellStart"/>
      <w:r>
        <w:t>давања</w:t>
      </w:r>
      <w:proofErr w:type="spellEnd"/>
      <w:r>
        <w:t xml:space="preserve"> у </w:t>
      </w:r>
      <w:proofErr w:type="spellStart"/>
      <w:r>
        <w:t>закуп</w:t>
      </w:r>
      <w:proofErr w:type="spellEnd"/>
      <w:r>
        <w:t xml:space="preserve"> </w:t>
      </w:r>
      <w:proofErr w:type="spellStart"/>
      <w:r>
        <w:t>ствари</w:t>
      </w:r>
      <w:proofErr w:type="spellEnd"/>
      <w:r>
        <w:t xml:space="preserve"> у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својини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прибављања</w:t>
      </w:r>
      <w:proofErr w:type="spellEnd"/>
      <w:r>
        <w:t xml:space="preserve"> и </w:t>
      </w:r>
      <w:proofErr w:type="spellStart"/>
      <w:r>
        <w:t>уступања</w:t>
      </w:r>
      <w:proofErr w:type="spellEnd"/>
      <w:r>
        <w:t xml:space="preserve"> </w:t>
      </w:r>
      <w:proofErr w:type="spellStart"/>
      <w:r>
        <w:t>искоришћавања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имовинских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поступцима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и </w:t>
      </w:r>
      <w:proofErr w:type="spellStart"/>
      <w:r>
        <w:t>прикупљања</w:t>
      </w:r>
      <w:proofErr w:type="spellEnd"/>
      <w:r>
        <w:t xml:space="preserve"> </w:t>
      </w:r>
      <w:proofErr w:type="spellStart"/>
      <w:r>
        <w:t>писмених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прописано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 xml:space="preserve"> о </w:t>
      </w:r>
      <w:proofErr w:type="spellStart"/>
      <w:r>
        <w:t>отуђењу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својини</w:t>
      </w:r>
      <w:proofErr w:type="spellEnd"/>
      <w:r>
        <w:t xml:space="preserve">, </w:t>
      </w:r>
      <w:proofErr w:type="spellStart"/>
      <w:r>
        <w:t>надлежни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формира</w:t>
      </w:r>
      <w:proofErr w:type="spellEnd"/>
      <w:r>
        <w:t xml:space="preserve"> </w:t>
      </w:r>
      <w:proofErr w:type="spellStart"/>
      <w:r>
        <w:t>комисију</w:t>
      </w:r>
      <w:proofErr w:type="spellEnd"/>
      <w:r>
        <w:t xml:space="preserve"> и </w:t>
      </w:r>
      <w:proofErr w:type="spellStart"/>
      <w:r>
        <w:t>објављује</w:t>
      </w:r>
      <w:proofErr w:type="spellEnd"/>
      <w:r>
        <w:t xml:space="preserve"> </w:t>
      </w:r>
      <w:proofErr w:type="spellStart"/>
      <w:r>
        <w:t>оглас</w:t>
      </w:r>
      <w:proofErr w:type="spellEnd"/>
      <w:r>
        <w:t xml:space="preserve"> о </w:t>
      </w:r>
      <w:proofErr w:type="spellStart"/>
      <w:r>
        <w:t>спровођењу</w:t>
      </w:r>
      <w:proofErr w:type="spellEnd"/>
      <w:r>
        <w:t xml:space="preserve"> </w:t>
      </w:r>
      <w:proofErr w:type="spellStart"/>
      <w:r>
        <w:t>поступака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прикупљања</w:t>
      </w:r>
      <w:proofErr w:type="spellEnd"/>
      <w:r>
        <w:t xml:space="preserve"> </w:t>
      </w:r>
      <w:proofErr w:type="spellStart"/>
      <w:r>
        <w:t>писмених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за </w:t>
      </w:r>
      <w:proofErr w:type="spellStart"/>
      <w:r>
        <w:t>отуђење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својине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садржај</w:t>
      </w:r>
      <w:proofErr w:type="spellEnd"/>
      <w:r>
        <w:t xml:space="preserve"> </w:t>
      </w:r>
      <w:proofErr w:type="spellStart"/>
      <w:r>
        <w:t>тог</w:t>
      </w:r>
      <w:proofErr w:type="spellEnd"/>
      <w:r>
        <w:t xml:space="preserve"> </w:t>
      </w:r>
      <w:proofErr w:type="spellStart"/>
      <w:r>
        <w:t>огласа</w:t>
      </w:r>
      <w:proofErr w:type="spellEnd"/>
      <w:r>
        <w:t>.</w:t>
      </w:r>
    </w:p>
    <w:p w14:paraId="32037B26" w14:textId="77777777" w:rsidR="00D2163C" w:rsidRDefault="00000000">
      <w:pPr>
        <w:pStyle w:val="Standard"/>
        <w:ind w:firstLine="720"/>
        <w:jc w:val="both"/>
      </w:pPr>
      <w:proofErr w:type="spellStart"/>
      <w:r>
        <w:t>Чланом</w:t>
      </w:r>
      <w:proofErr w:type="spellEnd"/>
      <w:r>
        <w:t xml:space="preserve"> 11. </w:t>
      </w:r>
      <w:proofErr w:type="spellStart"/>
      <w:r>
        <w:t>став</w:t>
      </w:r>
      <w:proofErr w:type="spellEnd"/>
      <w:r>
        <w:t xml:space="preserve"> 1.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прибављању</w:t>
      </w:r>
      <w:proofErr w:type="spellEnd"/>
      <w:r>
        <w:t xml:space="preserve">, </w:t>
      </w:r>
      <w:proofErr w:type="spellStart"/>
      <w:r>
        <w:t>коришћењу</w:t>
      </w:r>
      <w:proofErr w:type="spellEnd"/>
      <w:r>
        <w:t xml:space="preserve">, </w:t>
      </w:r>
      <w:proofErr w:type="spellStart"/>
      <w:r>
        <w:t>управљању</w:t>
      </w:r>
      <w:proofErr w:type="spellEnd"/>
      <w:r>
        <w:t xml:space="preserve"> и </w:t>
      </w:r>
      <w:proofErr w:type="spellStart"/>
      <w:r>
        <w:t>располагању</w:t>
      </w:r>
      <w:proofErr w:type="spellEnd"/>
      <w:r>
        <w:t xml:space="preserve"> </w:t>
      </w:r>
      <w:proofErr w:type="spellStart"/>
      <w:r>
        <w:t>стварима</w:t>
      </w:r>
      <w:proofErr w:type="spellEnd"/>
      <w:r>
        <w:t xml:space="preserve"> у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својини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Мионица </w:t>
      </w:r>
      <w:proofErr w:type="spellStart"/>
      <w:r>
        <w:t>прописана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надлежност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за </w:t>
      </w:r>
      <w:proofErr w:type="spellStart"/>
      <w:r>
        <w:t>непокретне</w:t>
      </w:r>
      <w:proofErr w:type="spellEnd"/>
      <w:r>
        <w:t xml:space="preserve"> </w:t>
      </w:r>
      <w:proofErr w:type="spellStart"/>
      <w:r>
        <w:t>ствари</w:t>
      </w:r>
      <w:proofErr w:type="spellEnd"/>
      <w:r>
        <w:t xml:space="preserve"> </w:t>
      </w:r>
      <w:proofErr w:type="spellStart"/>
      <w:r>
        <w:t>донесе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располагању</w:t>
      </w:r>
      <w:proofErr w:type="spellEnd"/>
      <w:r>
        <w:t xml:space="preserve">,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осталог</w:t>
      </w:r>
      <w:proofErr w:type="spellEnd"/>
      <w:r>
        <w:t xml:space="preserve">, и за </w:t>
      </w:r>
      <w:proofErr w:type="spellStart"/>
      <w:r>
        <w:t>отуђење</w:t>
      </w:r>
      <w:proofErr w:type="spellEnd"/>
      <w:r>
        <w:t xml:space="preserve"> </w:t>
      </w:r>
      <w:proofErr w:type="spellStart"/>
      <w:r>
        <w:t>непокретне</w:t>
      </w:r>
      <w:proofErr w:type="spellEnd"/>
      <w:r>
        <w:t xml:space="preserve"> </w:t>
      </w:r>
      <w:proofErr w:type="spellStart"/>
      <w:r>
        <w:t>ствари</w:t>
      </w:r>
      <w:proofErr w:type="spellEnd"/>
      <w:r>
        <w:t>.</w:t>
      </w:r>
    </w:p>
    <w:p w14:paraId="4A982EE1" w14:textId="77777777" w:rsidR="00D2163C" w:rsidRDefault="00D2163C">
      <w:pPr>
        <w:pStyle w:val="Standard"/>
        <w:jc w:val="both"/>
      </w:pPr>
    </w:p>
    <w:p w14:paraId="4B4B51EB" w14:textId="77777777" w:rsidR="00D2163C" w:rsidRDefault="00000000">
      <w:pPr>
        <w:pStyle w:val="Standard"/>
        <w:jc w:val="right"/>
      </w:pPr>
      <w:proofErr w:type="spellStart"/>
      <w:r>
        <w:rPr>
          <w:b/>
          <w:bCs/>
        </w:rPr>
        <w:t>Општинско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веће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општине</w:t>
      </w:r>
      <w:proofErr w:type="spellEnd"/>
      <w:r>
        <w:rPr>
          <w:b/>
          <w:bCs/>
        </w:rPr>
        <w:t xml:space="preserve"> Мионица</w:t>
      </w:r>
    </w:p>
    <w:sectPr w:rsidR="00D2163C">
      <w:pgSz w:w="12240" w:h="15840"/>
      <w:pgMar w:top="1260" w:right="1440" w:bottom="63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A62A0B" w14:textId="77777777" w:rsidR="00C4727F" w:rsidRDefault="00C4727F">
      <w:pPr>
        <w:spacing w:before="0" w:after="0"/>
        <w:rPr>
          <w:rFonts w:hint="eastAsia"/>
        </w:rPr>
      </w:pPr>
      <w:r>
        <w:separator/>
      </w:r>
    </w:p>
  </w:endnote>
  <w:endnote w:type="continuationSeparator" w:id="0">
    <w:p w14:paraId="351D47EA" w14:textId="77777777" w:rsidR="00C4727F" w:rsidRDefault="00C4727F">
      <w:pPr>
        <w:spacing w:before="0" w:after="0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DA267C" w14:textId="77777777" w:rsidR="00C4727F" w:rsidRDefault="00C4727F">
      <w:pPr>
        <w:spacing w:before="0" w:after="0"/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50D8720" w14:textId="77777777" w:rsidR="00C4727F" w:rsidRDefault="00C4727F">
      <w:pPr>
        <w:spacing w:before="0" w:after="0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56294E"/>
    <w:multiLevelType w:val="multilevel"/>
    <w:tmpl w:val="956A95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F0921B6"/>
    <w:multiLevelType w:val="multilevel"/>
    <w:tmpl w:val="EBC68B8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447209CD"/>
    <w:multiLevelType w:val="multilevel"/>
    <w:tmpl w:val="79E23254"/>
    <w:styleLink w:val="WW8Num2"/>
    <w:lvl w:ilvl="0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960" w:hanging="360"/>
      </w:pPr>
      <w:rPr>
        <w:rFonts w:ascii="Symbol" w:hAnsi="Symbol" w:cs="OpenSymbol, 'Arial Unicode MS'"/>
      </w:rPr>
    </w:lvl>
  </w:abstractNum>
  <w:abstractNum w:abstractNumId="3" w15:restartNumberingAfterBreak="0">
    <w:nsid w:val="4C5C2791"/>
    <w:multiLevelType w:val="multilevel"/>
    <w:tmpl w:val="511640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841577228">
    <w:abstractNumId w:val="1"/>
  </w:num>
  <w:num w:numId="2" w16cid:durableId="554122645">
    <w:abstractNumId w:val="2"/>
  </w:num>
  <w:num w:numId="3" w16cid:durableId="271011492">
    <w:abstractNumId w:val="0"/>
  </w:num>
  <w:num w:numId="4" w16cid:durableId="744032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2163C"/>
    <w:rsid w:val="004C69B4"/>
    <w:rsid w:val="007638E6"/>
    <w:rsid w:val="00C4727F"/>
    <w:rsid w:val="00D2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205C"/>
  <w15:docId w15:val="{F815F2A6-89AE-404D-B78B-AD11AA1F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before="280" w:after="280"/>
    </w:pPr>
    <w:rPr>
      <w:rFonts w:cs="Arial"/>
      <w:sz w:val="22"/>
      <w:szCs w:val="22"/>
    </w:rPr>
  </w:style>
  <w:style w:type="paragraph" w:styleId="Heading1">
    <w:name w:val="heading 1"/>
    <w:basedOn w:val="Standard"/>
    <w:next w:val="Standard"/>
    <w:uiPriority w:val="9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4clan">
    <w:name w:val="4clan"/>
    <w:basedOn w:val="Standard"/>
    <w:pPr>
      <w:spacing w:before="30" w:after="30"/>
      <w:jc w:val="center"/>
    </w:pPr>
    <w:rPr>
      <w:rFonts w:cs="Arial"/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1tekst">
    <w:name w:val="1tekst"/>
    <w:basedOn w:val="Standard"/>
    <w:pPr>
      <w:ind w:left="375" w:right="375" w:firstLine="240"/>
      <w:jc w:val="both"/>
    </w:pPr>
    <w:rPr>
      <w:rFonts w:cs="Arial"/>
    </w:rPr>
  </w:style>
  <w:style w:type="paragraph" w:customStyle="1" w:styleId="clan">
    <w:name w:val="clan"/>
    <w:basedOn w:val="Standard"/>
    <w:pPr>
      <w:spacing w:before="240" w:after="120"/>
      <w:jc w:val="center"/>
    </w:pPr>
    <w:rPr>
      <w:rFonts w:cs="Arial"/>
      <w:b/>
      <w:bCs/>
    </w:rPr>
  </w:style>
  <w:style w:type="paragraph" w:styleId="CommentText">
    <w:name w:val="annotation text"/>
    <w:basedOn w:val="Standard"/>
  </w:style>
  <w:style w:type="paragraph" w:customStyle="1" w:styleId="Normal1">
    <w:name w:val="Normal1"/>
    <w:basedOn w:val="Standard"/>
    <w:pPr>
      <w:spacing w:before="280" w:after="280"/>
    </w:pPr>
    <w:rPr>
      <w:rFonts w:eastAsia="Calibri" w:cs="Arial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user">
    <w:name w:val="Frame contents (user)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OpenSymbol, 'Arial Unicode MS'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user">
    <w:name w:val="Footnote anchor (user)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EndnoteCharacters">
    <w:name w:val="WW-Endnote Characters"/>
  </w:style>
  <w:style w:type="character" w:customStyle="1" w:styleId="Endnoteanchoruser">
    <w:name w:val="Endnote anchor (user)"/>
    <w:rPr>
      <w:position w:val="0"/>
      <w:vertAlign w:val="superscript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Windows User</dc:creator>
  <cp:lastModifiedBy>Ceda I</cp:lastModifiedBy>
  <cp:revision>2</cp:revision>
  <cp:lastPrinted>2024-03-28T12:05:00Z</cp:lastPrinted>
  <dcterms:created xsi:type="dcterms:W3CDTF">2024-03-28T21:16:00Z</dcterms:created>
  <dcterms:modified xsi:type="dcterms:W3CDTF">2024-03-28T21:16:00Z</dcterms:modified>
</cp:coreProperties>
</file>